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b/>
          <w:bCs/>
          <w:sz w:val="24"/>
          <w:szCs w:val="24"/>
        </w:rPr>
        <w:t xml:space="preserve">Teaching Reflection on </w:t>
      </w:r>
      <w:r w:rsidRPr="00CC4733">
        <w:rPr>
          <w:rFonts w:ascii="Times New Roman" w:eastAsia="Times New Roman" w:hAnsi="Times New Roman" w:cs="Times New Roman"/>
          <w:b/>
          <w:bCs/>
          <w:sz w:val="24"/>
          <w:szCs w:val="24"/>
          <w:u w:val="single"/>
        </w:rPr>
        <w:t>EDC 501 Child Development</w:t>
      </w:r>
      <w:r w:rsidRPr="00CC4733">
        <w:rPr>
          <w:rFonts w:ascii="Times New Roman" w:eastAsia="Times New Roman" w:hAnsi="Times New Roman" w:cs="Times New Roman"/>
          <w:b/>
          <w:bCs/>
          <w:sz w:val="24"/>
          <w:szCs w:val="24"/>
        </w:rPr>
        <w:t xml:space="preserve"> (Cleveland State)</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This fall, I taught (and am technically still the instructor for) EDC 501 Child Development at Cleveland State University. The course format is online, asynchronous and is delivered through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/Moodle. It began August 28</w:t>
      </w:r>
      <w:r w:rsidRPr="00CC4733">
        <w:rPr>
          <w:rFonts w:ascii="Times New Roman" w:eastAsia="Times New Roman" w:hAnsi="Times New Roman" w:cs="Times New Roman"/>
          <w:sz w:val="24"/>
          <w:szCs w:val="24"/>
          <w:vertAlign w:val="superscript"/>
        </w:rPr>
        <w:t>th</w:t>
      </w:r>
      <w:r w:rsidRPr="00CC4733">
        <w:rPr>
          <w:rFonts w:ascii="Times New Roman" w:eastAsia="Times New Roman" w:hAnsi="Times New Roman" w:cs="Times New Roman"/>
          <w:sz w:val="24"/>
          <w:szCs w:val="24"/>
        </w:rPr>
        <w:t xml:space="preserve"> and will end this Friday.</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I acquired the course from the colleague who was unable to teach it during the fall. As such, I was provided with her course materials in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to work from and was expected to keep much of the same format with one caveat- the university wanted me to include a text book (Laura </w:t>
      </w:r>
      <w:proofErr w:type="spellStart"/>
      <w:r w:rsidRPr="00CC4733">
        <w:rPr>
          <w:rFonts w:ascii="Times New Roman" w:eastAsia="Times New Roman" w:hAnsi="Times New Roman" w:cs="Times New Roman"/>
          <w:sz w:val="24"/>
          <w:szCs w:val="24"/>
        </w:rPr>
        <w:t>Berk’s</w:t>
      </w:r>
      <w:proofErr w:type="spellEnd"/>
      <w:r w:rsidRPr="00CC4733">
        <w:rPr>
          <w:rFonts w:ascii="Times New Roman" w:eastAsia="Times New Roman" w:hAnsi="Times New Roman" w:cs="Times New Roman"/>
          <w:sz w:val="24"/>
          <w:szCs w:val="24"/>
        </w:rPr>
        <w:t xml:space="preserve"> newest edition of Child Development). With this in mind, and given that the transfer of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materials was on a summer session schedule (i.e., far less weeks, content provided in larger chunks), there were many revisions I had to make. I also had access to the previous instructors’ materials from previous semesters, but by and large to keep with the spirit of the current focus, I stuck with her syllabus and materials as a starter. Regardless, it still took me about a month to revamp the syllabus to include the entirety of the text while still providing enough content on the concept of scope and sequence as it related to sorting </w:t>
      </w:r>
      <w:proofErr w:type="spellStart"/>
      <w:r w:rsidRPr="00CC4733">
        <w:rPr>
          <w:rFonts w:ascii="Times New Roman" w:eastAsia="Times New Roman" w:hAnsi="Times New Roman" w:cs="Times New Roman"/>
          <w:sz w:val="24"/>
          <w:szCs w:val="24"/>
        </w:rPr>
        <w:t>childrens</w:t>
      </w:r>
      <w:proofErr w:type="spellEnd"/>
      <w:r w:rsidRPr="00CC4733">
        <w:rPr>
          <w:rFonts w:ascii="Times New Roman" w:eastAsia="Times New Roman" w:hAnsi="Times New Roman" w:cs="Times New Roman"/>
          <w:sz w:val="24"/>
          <w:szCs w:val="24"/>
        </w:rPr>
        <w:t xml:space="preserve"> needs based on developmental data. I was very proud of the final result, and I was especially glad that I had taken Dr. </w:t>
      </w:r>
      <w:proofErr w:type="spellStart"/>
      <w:r w:rsidRPr="00CC4733">
        <w:rPr>
          <w:rFonts w:ascii="Times New Roman" w:eastAsia="Times New Roman" w:hAnsi="Times New Roman" w:cs="Times New Roman"/>
          <w:sz w:val="24"/>
          <w:szCs w:val="24"/>
        </w:rPr>
        <w:t>Belva</w:t>
      </w:r>
      <w:proofErr w:type="spellEnd"/>
      <w:r w:rsidRPr="00CC4733">
        <w:rPr>
          <w:rFonts w:ascii="Times New Roman" w:eastAsia="Times New Roman" w:hAnsi="Times New Roman" w:cs="Times New Roman"/>
          <w:sz w:val="24"/>
          <w:szCs w:val="24"/>
        </w:rPr>
        <w:t xml:space="preserve"> Collins’ distance education course this past summer that really helped to teach me how to effectively approach the set-up and delivery of instruction online. As a result, I sent students’ on my roster a needs survey in early August (which I created with Survey Monkey); I inquired about their technology and distance education experience(s) and comfort level; learning and activity/ assessment preferences; familial and professional obligations and number of credit hours for the current semester; type of BA/BS and job experience; and professional interests/ambitions. From the results, I knew students had no experience with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many had taken at least one online course in Blackboard, and degrees/careers varied, though about 75% were </w:t>
      </w:r>
      <w:proofErr w:type="spellStart"/>
      <w:r w:rsidRPr="00CC4733">
        <w:rPr>
          <w:rFonts w:ascii="Times New Roman" w:eastAsia="Times New Roman" w:hAnsi="Times New Roman" w:cs="Times New Roman"/>
          <w:sz w:val="24"/>
          <w:szCs w:val="24"/>
        </w:rPr>
        <w:t>preservice</w:t>
      </w:r>
      <w:proofErr w:type="spellEnd"/>
      <w:r w:rsidRPr="00CC4733">
        <w:rPr>
          <w:rFonts w:ascii="Times New Roman" w:eastAsia="Times New Roman" w:hAnsi="Times New Roman" w:cs="Times New Roman"/>
          <w:sz w:val="24"/>
          <w:szCs w:val="24"/>
        </w:rPr>
        <w:t xml:space="preserve"> or </w:t>
      </w:r>
      <w:proofErr w:type="spellStart"/>
      <w:r w:rsidRPr="00CC4733">
        <w:rPr>
          <w:rFonts w:ascii="Times New Roman" w:eastAsia="Times New Roman" w:hAnsi="Times New Roman" w:cs="Times New Roman"/>
          <w:sz w:val="24"/>
          <w:szCs w:val="24"/>
        </w:rPr>
        <w:t>inservice</w:t>
      </w:r>
      <w:proofErr w:type="spellEnd"/>
      <w:r w:rsidRPr="00CC4733">
        <w:rPr>
          <w:rFonts w:ascii="Times New Roman" w:eastAsia="Times New Roman" w:hAnsi="Times New Roman" w:cs="Times New Roman"/>
          <w:sz w:val="24"/>
          <w:szCs w:val="24"/>
        </w:rPr>
        <w:t xml:space="preserve"> teachers. Further, I learned very quickly that students had enrolled in the course expecting it to be in Blackboard and most were very upset when they learned this would not be the case. Although I informed of this in advance, I could not confirm the use of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until roughly a week prior to the start of the semester given that the former instructor was still in negotiations with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/CSU to keep the class in that space. Regardless, even if I had been able to confirm earlier, students likely would have still been upset. CSU had listed the course as being held in Blackboard although they were aware it would likely be in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and to further complicate matters, when students called the university to inquire why the class was empty in Blackboard, they were told it was in Blackboard and the university didn’t know why it wasn’t open. That said, given these many issues that were not students’ fault- in addition to the fact that a large chunk of students weren’t getting my emails because apparently the forwarding mechanism was malfunctioning and some students didn’t know they had CSU accounts- I spent the better part of the first month of class calming folks down. By this, I mean repeated emails, phone calls, even text messages, throughout each day. I was generally successful in calming the waters for most students, though a handful continued to dislike the class, and to even act disrespectfully towards me and guest lecturers for quite some time.</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All this said</w:t>
      </w:r>
      <w:proofErr w:type="gramStart"/>
      <w:r w:rsidRPr="00CC4733">
        <w:rPr>
          <w:rFonts w:ascii="Times New Roman" w:eastAsia="Times New Roman" w:hAnsi="Times New Roman" w:cs="Times New Roman"/>
          <w:sz w:val="24"/>
          <w:szCs w:val="24"/>
        </w:rPr>
        <w:t>,</w:t>
      </w:r>
      <w:proofErr w:type="gramEnd"/>
      <w:r w:rsidRPr="00CC4733">
        <w:rPr>
          <w:rFonts w:ascii="Times New Roman" w:eastAsia="Times New Roman" w:hAnsi="Times New Roman" w:cs="Times New Roman"/>
          <w:sz w:val="24"/>
          <w:szCs w:val="24"/>
        </w:rPr>
        <w:t xml:space="preserve"> the first week of class was simply a getting to know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opportunity. Borrowing from the ideas/activities KPF has used with her classes, I tweaked/revised things and allowed students the entire first week to become acclimated with the space, to ask questions, and to demonstrate their growing ability to navigate the course structure. Further, I held a F2F </w:t>
      </w:r>
      <w:r w:rsidRPr="00CC4733">
        <w:rPr>
          <w:rFonts w:ascii="Times New Roman" w:eastAsia="Times New Roman" w:hAnsi="Times New Roman" w:cs="Times New Roman"/>
          <w:sz w:val="24"/>
          <w:szCs w:val="24"/>
        </w:rPr>
        <w:lastRenderedPageBreak/>
        <w:t>session on campus at CSU the first weekend of class that I informed students of during the beginning of August and every week until then- only 2 students showed up.</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The first actual lesson/topic came from the book and was an introduction to theorists. I provided choices of discussion threads, and required students to cite their work. This did not go over well. Despite my providing resources and references to help them cite, most did not bother. Further, I was struck by the variability in postings. Some students were thoughtful, with their responses reflecting critical thinking, while others literally wrote two or three sentences. At that point, I knew I would need to pick my battles, so I decided to forgo the APA requirements for discussions (though this would still be necessary in papers and products) and instead wanted students to think more deeply about the content matter. I therefore structured questions differently, essentially providing problem-based scenarios or open-ended inquiries for students to respond to. Responses improved. </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Grading, too, was a huge issue. In the beginning I provided extensive feedback weekly, and attempted to grade each discussion and blog based on accuracy/thoughtfulness and reflectiveness, respectfully. Alas, this was taking A LOT of time, and students didn’t seem to appreciate much and were in fact further confused. Thus, I took two weeks to create a way I could provide grades for everything in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This seemed to go better, until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lost most of my grades. As a result, I chose not to recreate all the assignments and repost grades in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and instead have kept grades in an Excel spreadsheet outside the class space; further, I informed students I would not be providing personal emails with detailed feedback each week and would instead be recording grades in this manner and that students would hear from me if I had concerns. Most students seemed okay with this, and it was not until the end of the semester that students began to become a bit concerned about these weekly grades. I rehashed the same explanation I had given earlier in the semester, assured folks they were doing alright, and let them know they would get their weekly grades with their feedback/grade for their final project. I think it is important to note, though, that I always gave timely and rather extensive feedback on projects/papers, and by and large, students were thankful for the very detailed responses I provided.</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Mid-semester, I allowed the former instructor of the course to guest-lecture for two weeks. Unfortunately, students were not happy about this. We had to spend a great deal of time explaining to students that guest lectures are common in graduate level courses, and to reiterate to students the rules of netiquette. Not only were students unhappy to have a guest instructor (who was listed as an assistant instructor on the syllabus although she did not serve in this capacity), they also did not like the way she structured the weeks. Thus, for better or worse, I ended up going in and reorganizing tasks in the manner I had been doing throughout the semester (i.e., making the work foolproof as it were, by putting bold headings on tasks, numbering them, providing a task analysis, etc.). They still complained as they felt there was too much work, although it seems that after the two weeks of guest-lecture, student discussions and blogs became MUCH better. Moreover, the guest instructor insisted that students not email me (since I was getting 10 or more a day…students did keep emailing me then anyhow, though not as much) and that they use the Q &amp; A. I had insisted this too, and it was a part of course policies, but no one had been utilizing it. After those two weeks, however, students used this forum as it was intended, although emails continued. In reflecting on this, I have to point out that I did not use </w:t>
      </w:r>
      <w:r w:rsidRPr="00CC4733">
        <w:rPr>
          <w:rFonts w:ascii="Times New Roman" w:eastAsia="Times New Roman" w:hAnsi="Times New Roman" w:cs="Times New Roman"/>
          <w:sz w:val="24"/>
          <w:szCs w:val="24"/>
        </w:rPr>
        <w:lastRenderedPageBreak/>
        <w:t>the 3 before me rule going in given my own previous conceptions that it was off-putting (after this semester, my thoughts have changed dramatically), and that I somewhat encouraged the emails by trying very hard to build trust, respect, and working relationships between myself and other students. Being the amateur I was, I had no idea what I was getting into, and that despite the best of intentions, things were simply not sustainable.</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In terms of the types of instruction I provided, it was a mix. For example, during week 2 I had a PPT/voiceover, a website I created for them, additional resources, links, </w:t>
      </w:r>
      <w:proofErr w:type="spellStart"/>
      <w:r w:rsidRPr="00CC4733">
        <w:rPr>
          <w:rFonts w:ascii="Times New Roman" w:eastAsia="Times New Roman" w:hAnsi="Times New Roman" w:cs="Times New Roman"/>
          <w:sz w:val="24"/>
          <w:szCs w:val="24"/>
        </w:rPr>
        <w:t>etc</w:t>
      </w:r>
      <w:proofErr w:type="spellEnd"/>
      <w:r w:rsidRPr="00CC4733">
        <w:rPr>
          <w:rFonts w:ascii="Times New Roman" w:eastAsia="Times New Roman" w:hAnsi="Times New Roman" w:cs="Times New Roman"/>
          <w:sz w:val="24"/>
          <w:szCs w:val="24"/>
        </w:rPr>
        <w:t xml:space="preserve">; week 3 included a PPT (with accompanying screencast), additional resources links, </w:t>
      </w:r>
      <w:proofErr w:type="spellStart"/>
      <w:r w:rsidRPr="00CC4733">
        <w:rPr>
          <w:rFonts w:ascii="Times New Roman" w:eastAsia="Times New Roman" w:hAnsi="Times New Roman" w:cs="Times New Roman"/>
          <w:sz w:val="24"/>
          <w:szCs w:val="24"/>
        </w:rPr>
        <w:t>etc</w:t>
      </w:r>
      <w:proofErr w:type="spellEnd"/>
      <w:r w:rsidRPr="00CC4733">
        <w:rPr>
          <w:rFonts w:ascii="Times New Roman" w:eastAsia="Times New Roman" w:hAnsi="Times New Roman" w:cs="Times New Roman"/>
          <w:sz w:val="24"/>
          <w:szCs w:val="24"/>
        </w:rPr>
        <w:t xml:space="preserve">; and other weeks ALWAYS included supplemental resources, links, and handouts, and perhaps half of the time screencasts were also posted. Not always providing screencast/audio lectures is actually not such a bad thing; </w:t>
      </w:r>
      <w:proofErr w:type="spellStart"/>
      <w:r w:rsidRPr="00CC4733">
        <w:rPr>
          <w:rFonts w:ascii="Times New Roman" w:eastAsia="Times New Roman" w:hAnsi="Times New Roman" w:cs="Times New Roman"/>
          <w:sz w:val="24"/>
          <w:szCs w:val="24"/>
        </w:rPr>
        <w:t>Joordens</w:t>
      </w:r>
      <w:proofErr w:type="spellEnd"/>
      <w:r w:rsidRPr="00CC4733">
        <w:rPr>
          <w:rFonts w:ascii="Times New Roman" w:eastAsia="Times New Roman" w:hAnsi="Times New Roman" w:cs="Times New Roman"/>
          <w:sz w:val="24"/>
          <w:szCs w:val="24"/>
        </w:rPr>
        <w:t xml:space="preserve">, Le, Grinnell, and </w:t>
      </w:r>
      <w:proofErr w:type="spellStart"/>
      <w:r w:rsidRPr="00CC4733">
        <w:rPr>
          <w:rFonts w:ascii="Times New Roman" w:eastAsia="Times New Roman" w:hAnsi="Times New Roman" w:cs="Times New Roman"/>
          <w:sz w:val="24"/>
          <w:szCs w:val="24"/>
        </w:rPr>
        <w:t>Chrysostomou</w:t>
      </w:r>
      <w:proofErr w:type="spellEnd"/>
      <w:r w:rsidRPr="00CC4733">
        <w:rPr>
          <w:rFonts w:ascii="Times New Roman" w:eastAsia="Times New Roman" w:hAnsi="Times New Roman" w:cs="Times New Roman"/>
          <w:sz w:val="24"/>
          <w:szCs w:val="24"/>
        </w:rPr>
        <w:t xml:space="preserve"> (2009) found that students that routinely viewed posted lectures in online courses actually did not perform as well as their counterparts that did not view posted lectures. While the results did not suggest that lectures cause misconceptions or misunderstandings, the findings showed that students that prefer and/or rely on video/audio lecture do not understand the material as well as those who do not choose to view it. I have found this to generally ring true with my class; when I look at who has viewed screencasts, it has typically been students that struggle a bit more, though this is not always the case. Specifically, when I have provided screencasts explaining assignments a different way or instructing students how to complete the AEPS, most students DID view those. </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My discussions also evolved over the course of the semester. I have already mentioned that I began providing more problem-based scenarios/open-ended inquiries at week 3; this became even </w:t>
      </w:r>
      <w:proofErr w:type="gramStart"/>
      <w:r w:rsidRPr="00CC4733">
        <w:rPr>
          <w:rFonts w:ascii="Times New Roman" w:eastAsia="Times New Roman" w:hAnsi="Times New Roman" w:cs="Times New Roman"/>
          <w:sz w:val="24"/>
          <w:szCs w:val="24"/>
        </w:rPr>
        <w:t>more true</w:t>
      </w:r>
      <w:proofErr w:type="gramEnd"/>
      <w:r w:rsidRPr="00CC4733">
        <w:rPr>
          <w:rFonts w:ascii="Times New Roman" w:eastAsia="Times New Roman" w:hAnsi="Times New Roman" w:cs="Times New Roman"/>
          <w:sz w:val="24"/>
          <w:szCs w:val="24"/>
        </w:rPr>
        <w:t xml:space="preserve"> as time went on, especially when I began to include weekly objectives. </w:t>
      </w:r>
      <w:proofErr w:type="spellStart"/>
      <w:r w:rsidRPr="00CC4733">
        <w:rPr>
          <w:rFonts w:ascii="Times New Roman" w:eastAsia="Times New Roman" w:hAnsi="Times New Roman" w:cs="Times New Roman"/>
          <w:sz w:val="24"/>
          <w:szCs w:val="24"/>
        </w:rPr>
        <w:t>Arend</w:t>
      </w:r>
      <w:proofErr w:type="spellEnd"/>
      <w:r w:rsidRPr="00CC4733">
        <w:rPr>
          <w:rFonts w:ascii="Times New Roman" w:eastAsia="Times New Roman" w:hAnsi="Times New Roman" w:cs="Times New Roman"/>
          <w:sz w:val="24"/>
          <w:szCs w:val="24"/>
        </w:rPr>
        <w:t xml:space="preserve"> (2009) found that open-ended, informal discussions that provided a sizeable portion of the course grade resulted in higher levels of critical thinking by the end of the course. I would have to say this seems to be the case with my class as well; when I moved away from formal discussion with citations, assured students grades wouldn’t be based on right or wrong but rather their efforts and contributions, quality of posts improved. Further, I was able to provide more research and more resources that tied information from the book to the concept of scope and sequence </w:t>
      </w:r>
      <w:proofErr w:type="gramStart"/>
      <w:r w:rsidRPr="00CC4733">
        <w:rPr>
          <w:rFonts w:ascii="Times New Roman" w:eastAsia="Times New Roman" w:hAnsi="Times New Roman" w:cs="Times New Roman"/>
          <w:sz w:val="24"/>
          <w:szCs w:val="24"/>
        </w:rPr>
        <w:t>( a</w:t>
      </w:r>
      <w:proofErr w:type="gramEnd"/>
      <w:r w:rsidRPr="00CC4733">
        <w:rPr>
          <w:rFonts w:ascii="Times New Roman" w:eastAsia="Times New Roman" w:hAnsi="Times New Roman" w:cs="Times New Roman"/>
          <w:sz w:val="24"/>
          <w:szCs w:val="24"/>
        </w:rPr>
        <w:t xml:space="preserve"> huge goal of the class). Further, instead of creating individual blog prompts each week, I began to ask students to reflect on the extent to which they felt they met the objectives, in addition to how well the content/activities addressed the objectives. Not only did blogs become more reflective, but the information also really helped me to see what students were interested in, what they were doing well with/struggling with, etc. </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There are many aspects of teaching this course that I am disappointed with. I wish I had been able to find a way to provide more feedback weekly, but I couldn’t </w:t>
      </w:r>
      <w:proofErr w:type="spellStart"/>
      <w:proofErr w:type="gramStart"/>
      <w:r w:rsidRPr="00CC4733">
        <w:rPr>
          <w:rFonts w:ascii="Times New Roman" w:eastAsia="Times New Roman" w:hAnsi="Times New Roman" w:cs="Times New Roman"/>
          <w:sz w:val="24"/>
          <w:szCs w:val="24"/>
        </w:rPr>
        <w:t>given</w:t>
      </w:r>
      <w:proofErr w:type="spellEnd"/>
      <w:proofErr w:type="gramEnd"/>
      <w:r w:rsidRPr="00CC4733">
        <w:rPr>
          <w:rFonts w:ascii="Times New Roman" w:eastAsia="Times New Roman" w:hAnsi="Times New Roman" w:cs="Times New Roman"/>
          <w:sz w:val="24"/>
          <w:szCs w:val="24"/>
        </w:rPr>
        <w:t xml:space="preserve"> the time constraints. In the future, though, I know now to structure weekly grades differently and will need to learn how to import my Excel document into </w:t>
      </w:r>
      <w:proofErr w:type="spellStart"/>
      <w:r w:rsidRPr="00CC4733">
        <w:rPr>
          <w:rFonts w:ascii="Times New Roman" w:eastAsia="Times New Roman" w:hAnsi="Times New Roman" w:cs="Times New Roman"/>
          <w:sz w:val="24"/>
          <w:szCs w:val="24"/>
        </w:rPr>
        <w:t>Amvonet</w:t>
      </w:r>
      <w:proofErr w:type="spellEnd"/>
      <w:r w:rsidRPr="00CC4733">
        <w:rPr>
          <w:rFonts w:ascii="Times New Roman" w:eastAsia="Times New Roman" w:hAnsi="Times New Roman" w:cs="Times New Roman"/>
          <w:sz w:val="24"/>
          <w:szCs w:val="24"/>
        </w:rPr>
        <w:t xml:space="preserve">. I also wish I had answered students more quickly towards the end of the semester. Prior to Thanksgiving, I was responding to students daily (while it took many hours of each day in the beginning, once students began to utilize the Q &amp; A it was half an hour to an hour perhaps, total). Unfortunately, not only did my workload increase after that, so too did the personal emails. Further, CSU email was not working for over a week so I ended up asking students to start emailing me at Kent so I could respond more quickly (I sync KSU mail to my phone so this solution worked somewhat). As it turned out, though, I have failed </w:t>
      </w:r>
      <w:r w:rsidRPr="00CC4733">
        <w:rPr>
          <w:rFonts w:ascii="Times New Roman" w:eastAsia="Times New Roman" w:hAnsi="Times New Roman" w:cs="Times New Roman"/>
          <w:sz w:val="24"/>
          <w:szCs w:val="24"/>
        </w:rPr>
        <w:lastRenderedPageBreak/>
        <w:t>to respond to students in a timely fashion the last few weeks. On the days projects have been due, students have sent me work asking me to view it as a draft and to give feedback and let them redo, or have asked questions about the assignment now that they should have turned it in. I had a policy that students could send drafts up to a week before the due date for me to review and return, but I can’t allow them to do that now that things are due. However, I want to, as I think the students’ eagerness to learn from my feedback is such a huge part of the learning process, it is so unfortunate there isn’t time to meet all these requests. In the future, another thing I should do is have big assignments due well in advance of the end of the semester, that way I can provide students with the opportunity to revise if need be (and to save myself heartache and migraines!). The activities/content itself, I am relatively satisfied with, particularly once I began to use weekly objectives, though I do think I could have tied the concept of scope/sequence to developmental concepts students learned about more efficiently, and I DEFINITELY wish I had spent more time on the topic of assessment. I’m somewhat hesitant to read student evaluations, though I will. I imagine those that responded will provide mix</w:t>
      </w:r>
      <w:r>
        <w:rPr>
          <w:rFonts w:ascii="Times New Roman" w:eastAsia="Times New Roman" w:hAnsi="Times New Roman" w:cs="Times New Roman"/>
          <w:sz w:val="24"/>
          <w:szCs w:val="24"/>
        </w:rPr>
        <w:t>ed reviews</w:t>
      </w:r>
      <w:r w:rsidRPr="00CC4733">
        <w:rPr>
          <w:rFonts w:ascii="Times New Roman" w:eastAsia="Times New Roman" w:hAnsi="Times New Roman" w:cs="Times New Roman"/>
          <w:sz w:val="24"/>
          <w:szCs w:val="24"/>
        </w:rPr>
        <w:t xml:space="preserve">- I’ll </w:t>
      </w:r>
      <w:r>
        <w:rPr>
          <w:rFonts w:ascii="Times New Roman" w:eastAsia="Times New Roman" w:hAnsi="Times New Roman" w:cs="Times New Roman"/>
          <w:sz w:val="24"/>
          <w:szCs w:val="24"/>
        </w:rPr>
        <w:t xml:space="preserve">get </w:t>
      </w:r>
      <w:bookmarkStart w:id="0" w:name="_GoBack"/>
      <w:bookmarkEnd w:id="0"/>
      <w:r w:rsidRPr="00CC4733">
        <w:rPr>
          <w:rFonts w:ascii="Times New Roman" w:eastAsia="Times New Roman" w:hAnsi="Times New Roman" w:cs="Times New Roman"/>
          <w:sz w:val="24"/>
          <w:szCs w:val="24"/>
        </w:rPr>
        <w:t>very negative reviews, neutral reviews, and perhaps one or two good reviews. Again, this has been</w:t>
      </w:r>
      <w:r>
        <w:rPr>
          <w:rFonts w:ascii="Times New Roman" w:eastAsia="Times New Roman" w:hAnsi="Times New Roman" w:cs="Times New Roman"/>
          <w:sz w:val="24"/>
          <w:szCs w:val="24"/>
        </w:rPr>
        <w:t xml:space="preserve"> QUITE the learning experience; </w:t>
      </w:r>
      <w:r w:rsidRPr="00CC4733">
        <w:rPr>
          <w:rFonts w:ascii="Times New Roman" w:eastAsia="Times New Roman" w:hAnsi="Times New Roman" w:cs="Times New Roman"/>
          <w:sz w:val="24"/>
          <w:szCs w:val="24"/>
        </w:rPr>
        <w:t>it is so fascinating to me all the struggles I have had with CSU, given the successes I have had instructing elsewhere.</w:t>
      </w: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 xml:space="preserve">In a very roundabout sense, by having the opportunity to teach this course this semester (even with the many ups and </w:t>
      </w:r>
      <w:r>
        <w:rPr>
          <w:rFonts w:ascii="Times New Roman" w:eastAsia="Times New Roman" w:hAnsi="Times New Roman" w:cs="Times New Roman"/>
          <w:sz w:val="24"/>
          <w:szCs w:val="24"/>
        </w:rPr>
        <w:t>downs, successes and failures), it h</w:t>
      </w:r>
      <w:r w:rsidRPr="00CC4733">
        <w:rPr>
          <w:rFonts w:ascii="Times New Roman" w:eastAsia="Times New Roman" w:hAnsi="Times New Roman" w:cs="Times New Roman"/>
          <w:sz w:val="24"/>
          <w:szCs w:val="24"/>
        </w:rPr>
        <w:t xml:space="preserve">as allowed me to engage in a form of experiential learning given my continual critical reflection on my experiences in College Teaching and other classes, in addition to similarly being a novice learner on many topics this semester in the courses I took. </w:t>
      </w:r>
      <w:proofErr w:type="spellStart"/>
      <w:r w:rsidRPr="00CC4733">
        <w:rPr>
          <w:rFonts w:ascii="Times New Roman" w:eastAsia="Times New Roman" w:hAnsi="Times New Roman" w:cs="Times New Roman"/>
          <w:sz w:val="24"/>
          <w:szCs w:val="24"/>
        </w:rPr>
        <w:t>Benander</w:t>
      </w:r>
      <w:proofErr w:type="spellEnd"/>
      <w:r w:rsidRPr="00CC4733">
        <w:rPr>
          <w:rFonts w:ascii="Times New Roman" w:eastAsia="Times New Roman" w:hAnsi="Times New Roman" w:cs="Times New Roman"/>
          <w:sz w:val="24"/>
          <w:szCs w:val="24"/>
        </w:rPr>
        <w:t xml:space="preserve"> (2009) suggests that instructors enroll in courses while they teach so that they may also have the opportunity to place themselves in their students’ shoes; that is, so that they may consider what it is like to be a student learning, waiting on grades and feedback, etc. I have to say, the experiential experience really helped me given that it truly had me looking at myself as a learner, as an instructor, and at my classes in a brand new way. I had more empathy for my instructors (especially for having a student like me in their class), and I was able to continuously tie this to my experience at CSU. Thus, in closing, while I did not feel that the course was a homerun, it was an incredible learning experience that has irrevocably changed the way I will prepare for and deliver courses from this point forward. </w:t>
      </w:r>
    </w:p>
    <w:p w:rsid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p>
    <w:p w:rsidR="00CC4733" w:rsidRPr="00CC4733" w:rsidRDefault="00CC4733" w:rsidP="00CC4733">
      <w:pPr>
        <w:spacing w:before="100" w:beforeAutospacing="1" w:after="100" w:afterAutospacing="1" w:line="240" w:lineRule="auto"/>
        <w:rPr>
          <w:rFonts w:ascii="Times New Roman" w:eastAsia="Times New Roman" w:hAnsi="Times New Roman" w:cs="Times New Roman"/>
          <w:sz w:val="24"/>
          <w:szCs w:val="24"/>
        </w:rPr>
      </w:pPr>
      <w:r w:rsidRPr="00CC4733">
        <w:rPr>
          <w:rFonts w:ascii="Times New Roman" w:eastAsia="Times New Roman" w:hAnsi="Times New Roman" w:cs="Times New Roman"/>
          <w:sz w:val="24"/>
          <w:szCs w:val="24"/>
        </w:rPr>
        <w:t>References</w:t>
      </w:r>
    </w:p>
    <w:p w:rsidR="00CC4733" w:rsidRPr="00CC4733" w:rsidRDefault="00CC4733" w:rsidP="00CC4733">
      <w:pPr>
        <w:spacing w:after="0" w:line="240" w:lineRule="auto"/>
        <w:ind w:left="720" w:hanging="720"/>
        <w:rPr>
          <w:rFonts w:ascii="Times New Roman" w:eastAsia="Times New Roman" w:hAnsi="Times New Roman" w:cs="Times New Roman"/>
          <w:sz w:val="24"/>
          <w:szCs w:val="24"/>
        </w:rPr>
      </w:pPr>
      <w:proofErr w:type="spellStart"/>
      <w:r w:rsidRPr="00CC4733">
        <w:rPr>
          <w:rFonts w:ascii="Times New Roman" w:eastAsia="Times New Roman" w:hAnsi="Times New Roman" w:cs="Times New Roman"/>
          <w:sz w:val="24"/>
          <w:szCs w:val="24"/>
        </w:rPr>
        <w:t>Arend</w:t>
      </w:r>
      <w:proofErr w:type="spellEnd"/>
      <w:r w:rsidRPr="00CC4733">
        <w:rPr>
          <w:rFonts w:ascii="Times New Roman" w:eastAsia="Times New Roman" w:hAnsi="Times New Roman" w:cs="Times New Roman"/>
          <w:sz w:val="24"/>
          <w:szCs w:val="24"/>
        </w:rPr>
        <w:t xml:space="preserve">, B. (2009). Encouraging Critical Thinking in Online Threaded Discussions. </w:t>
      </w:r>
      <w:proofErr w:type="gramStart"/>
      <w:r w:rsidRPr="00CC4733">
        <w:rPr>
          <w:rFonts w:ascii="Times New Roman" w:eastAsia="Times New Roman" w:hAnsi="Times New Roman" w:cs="Times New Roman"/>
          <w:i/>
          <w:iCs/>
          <w:sz w:val="24"/>
          <w:szCs w:val="24"/>
        </w:rPr>
        <w:t>Journal of Educators Online</w:t>
      </w:r>
      <w:r w:rsidRPr="00CC4733">
        <w:rPr>
          <w:rFonts w:ascii="Times New Roman" w:eastAsia="Times New Roman" w:hAnsi="Times New Roman" w:cs="Times New Roman"/>
          <w:sz w:val="24"/>
          <w:szCs w:val="24"/>
        </w:rPr>
        <w:t xml:space="preserve">, </w:t>
      </w:r>
      <w:r w:rsidRPr="00CC4733">
        <w:rPr>
          <w:rFonts w:ascii="Times New Roman" w:eastAsia="Times New Roman" w:hAnsi="Times New Roman" w:cs="Times New Roman"/>
          <w:i/>
          <w:iCs/>
          <w:sz w:val="24"/>
          <w:szCs w:val="24"/>
        </w:rPr>
        <w:t>6</w:t>
      </w:r>
      <w:r w:rsidRPr="00CC4733">
        <w:rPr>
          <w:rFonts w:ascii="Times New Roman" w:eastAsia="Times New Roman" w:hAnsi="Times New Roman" w:cs="Times New Roman"/>
          <w:sz w:val="24"/>
          <w:szCs w:val="24"/>
        </w:rPr>
        <w:t>(1).</w:t>
      </w:r>
      <w:proofErr w:type="gramEnd"/>
    </w:p>
    <w:p w:rsidR="00CC4733" w:rsidRPr="00CC4733" w:rsidRDefault="00CC4733" w:rsidP="00CC4733">
      <w:pPr>
        <w:spacing w:after="0" w:line="240" w:lineRule="auto"/>
        <w:ind w:left="720" w:hanging="720"/>
        <w:rPr>
          <w:rFonts w:ascii="Times New Roman" w:eastAsia="Times New Roman" w:hAnsi="Times New Roman" w:cs="Times New Roman"/>
          <w:sz w:val="24"/>
          <w:szCs w:val="24"/>
        </w:rPr>
      </w:pPr>
    </w:p>
    <w:p w:rsidR="00CC4733" w:rsidRPr="00CC4733" w:rsidRDefault="00CC4733" w:rsidP="00CC4733">
      <w:pPr>
        <w:spacing w:after="0" w:line="240" w:lineRule="auto"/>
        <w:ind w:left="720" w:hanging="720"/>
        <w:rPr>
          <w:rFonts w:ascii="Times New Roman" w:eastAsia="Times New Roman" w:hAnsi="Times New Roman" w:cs="Times New Roman"/>
          <w:sz w:val="24"/>
          <w:szCs w:val="24"/>
        </w:rPr>
      </w:pPr>
      <w:proofErr w:type="spellStart"/>
      <w:r w:rsidRPr="00CC4733">
        <w:rPr>
          <w:rFonts w:ascii="Times New Roman" w:eastAsia="Times New Roman" w:hAnsi="Times New Roman" w:cs="Times New Roman"/>
          <w:sz w:val="24"/>
          <w:szCs w:val="24"/>
        </w:rPr>
        <w:t>Benander</w:t>
      </w:r>
      <w:proofErr w:type="spellEnd"/>
      <w:r w:rsidRPr="00CC4733">
        <w:rPr>
          <w:rFonts w:ascii="Times New Roman" w:eastAsia="Times New Roman" w:hAnsi="Times New Roman" w:cs="Times New Roman"/>
          <w:sz w:val="24"/>
          <w:szCs w:val="24"/>
        </w:rPr>
        <w:t xml:space="preserve">, R. (2009). </w:t>
      </w:r>
      <w:proofErr w:type="gramStart"/>
      <w:r w:rsidRPr="00CC4733">
        <w:rPr>
          <w:rFonts w:ascii="Times New Roman" w:eastAsia="Times New Roman" w:hAnsi="Times New Roman" w:cs="Times New Roman"/>
          <w:sz w:val="24"/>
          <w:szCs w:val="24"/>
        </w:rPr>
        <w:t>Experiential learning in the Scholarship of Teaching and Learning.</w:t>
      </w:r>
      <w:proofErr w:type="gramEnd"/>
      <w:r w:rsidRPr="00CC4733">
        <w:rPr>
          <w:rFonts w:ascii="Times New Roman" w:eastAsia="Times New Roman" w:hAnsi="Times New Roman" w:cs="Times New Roman"/>
          <w:sz w:val="24"/>
          <w:szCs w:val="24"/>
        </w:rPr>
        <w:t xml:space="preserve"> </w:t>
      </w:r>
      <w:r w:rsidRPr="00CC4733">
        <w:rPr>
          <w:rFonts w:ascii="Times New Roman" w:eastAsia="Times New Roman" w:hAnsi="Times New Roman" w:cs="Times New Roman"/>
          <w:i/>
          <w:iCs/>
          <w:sz w:val="24"/>
          <w:szCs w:val="24"/>
        </w:rPr>
        <w:t xml:space="preserve">Journal </w:t>
      </w:r>
      <w:proofErr w:type="gramStart"/>
      <w:r w:rsidRPr="00CC4733">
        <w:rPr>
          <w:rFonts w:ascii="Times New Roman" w:eastAsia="Times New Roman" w:hAnsi="Times New Roman" w:cs="Times New Roman"/>
          <w:i/>
          <w:iCs/>
          <w:sz w:val="24"/>
          <w:szCs w:val="24"/>
        </w:rPr>
        <w:t>of</w:t>
      </w:r>
      <w:proofErr w:type="gramEnd"/>
      <w:r w:rsidRPr="00CC4733">
        <w:rPr>
          <w:rFonts w:ascii="Times New Roman" w:eastAsia="Times New Roman" w:hAnsi="Times New Roman" w:cs="Times New Roman"/>
          <w:i/>
          <w:iCs/>
          <w:sz w:val="24"/>
          <w:szCs w:val="24"/>
        </w:rPr>
        <w:t xml:space="preserve"> the Scholarship of Teaching and Learning</w:t>
      </w:r>
      <w:r w:rsidRPr="00CC4733">
        <w:rPr>
          <w:rFonts w:ascii="Times New Roman" w:eastAsia="Times New Roman" w:hAnsi="Times New Roman" w:cs="Times New Roman"/>
          <w:sz w:val="24"/>
          <w:szCs w:val="24"/>
        </w:rPr>
        <w:t xml:space="preserve">, </w:t>
      </w:r>
      <w:r w:rsidRPr="00CC4733">
        <w:rPr>
          <w:rFonts w:ascii="Times New Roman" w:eastAsia="Times New Roman" w:hAnsi="Times New Roman" w:cs="Times New Roman"/>
          <w:i/>
          <w:iCs/>
          <w:sz w:val="24"/>
          <w:szCs w:val="24"/>
        </w:rPr>
        <w:t>9</w:t>
      </w:r>
      <w:r w:rsidRPr="00CC4733">
        <w:rPr>
          <w:rFonts w:ascii="Times New Roman" w:eastAsia="Times New Roman" w:hAnsi="Times New Roman" w:cs="Times New Roman"/>
          <w:sz w:val="24"/>
          <w:szCs w:val="24"/>
        </w:rPr>
        <w:t>(2), 36-41.</w:t>
      </w:r>
    </w:p>
    <w:p w:rsidR="00CC4733" w:rsidRPr="00CC4733" w:rsidRDefault="00CC4733" w:rsidP="00CC4733">
      <w:pPr>
        <w:spacing w:after="0" w:line="240" w:lineRule="auto"/>
        <w:rPr>
          <w:rFonts w:ascii="Times New Roman" w:eastAsia="Times New Roman" w:hAnsi="Times New Roman" w:cs="Times New Roman"/>
          <w:sz w:val="24"/>
          <w:szCs w:val="24"/>
        </w:rPr>
      </w:pPr>
    </w:p>
    <w:p w:rsidR="00CC4733" w:rsidRPr="00CC4733" w:rsidRDefault="00CC4733" w:rsidP="00CC4733">
      <w:pPr>
        <w:spacing w:after="0" w:line="240" w:lineRule="auto"/>
        <w:ind w:left="720" w:hanging="720"/>
        <w:rPr>
          <w:rFonts w:ascii="Times New Roman" w:eastAsia="Times New Roman" w:hAnsi="Times New Roman" w:cs="Times New Roman"/>
          <w:sz w:val="24"/>
          <w:szCs w:val="24"/>
        </w:rPr>
      </w:pPr>
      <w:proofErr w:type="spellStart"/>
      <w:r w:rsidRPr="00CC4733">
        <w:rPr>
          <w:rFonts w:ascii="Times New Roman" w:eastAsia="Times New Roman" w:hAnsi="Times New Roman" w:cs="Times New Roman"/>
          <w:sz w:val="24"/>
          <w:szCs w:val="24"/>
        </w:rPr>
        <w:t>Joordens</w:t>
      </w:r>
      <w:proofErr w:type="spellEnd"/>
      <w:r w:rsidRPr="00CC4733">
        <w:rPr>
          <w:rFonts w:ascii="Times New Roman" w:eastAsia="Times New Roman" w:hAnsi="Times New Roman" w:cs="Times New Roman"/>
          <w:sz w:val="24"/>
          <w:szCs w:val="24"/>
        </w:rPr>
        <w:t xml:space="preserve">, S., Le, A., Grinnell, R., &amp; </w:t>
      </w:r>
      <w:proofErr w:type="spellStart"/>
      <w:r w:rsidRPr="00CC4733">
        <w:rPr>
          <w:rFonts w:ascii="Times New Roman" w:eastAsia="Times New Roman" w:hAnsi="Times New Roman" w:cs="Times New Roman"/>
          <w:sz w:val="24"/>
          <w:szCs w:val="24"/>
        </w:rPr>
        <w:t>Chrysostomou</w:t>
      </w:r>
      <w:proofErr w:type="spellEnd"/>
      <w:r w:rsidRPr="00CC4733">
        <w:rPr>
          <w:rFonts w:ascii="Times New Roman" w:eastAsia="Times New Roman" w:hAnsi="Times New Roman" w:cs="Times New Roman"/>
          <w:sz w:val="24"/>
          <w:szCs w:val="24"/>
        </w:rPr>
        <w:t>, S. (2009). Eating your lectures and having them too: Is online lecture availability especially helpful in "skills-based" courses</w:t>
      </w:r>
      <w:proofErr w:type="gramStart"/>
      <w:r w:rsidRPr="00CC4733">
        <w:rPr>
          <w:rFonts w:ascii="Times New Roman" w:eastAsia="Times New Roman" w:hAnsi="Times New Roman" w:cs="Times New Roman"/>
          <w:sz w:val="24"/>
          <w:szCs w:val="24"/>
        </w:rPr>
        <w:t>?.</w:t>
      </w:r>
      <w:proofErr w:type="gramEnd"/>
      <w:r w:rsidRPr="00CC4733">
        <w:rPr>
          <w:rFonts w:ascii="Times New Roman" w:eastAsia="Times New Roman" w:hAnsi="Times New Roman" w:cs="Times New Roman"/>
          <w:sz w:val="24"/>
          <w:szCs w:val="24"/>
        </w:rPr>
        <w:t xml:space="preserve"> </w:t>
      </w:r>
      <w:r w:rsidRPr="00CC4733">
        <w:rPr>
          <w:rFonts w:ascii="Times New Roman" w:eastAsia="Times New Roman" w:hAnsi="Times New Roman" w:cs="Times New Roman"/>
          <w:i/>
          <w:iCs/>
          <w:sz w:val="24"/>
          <w:szCs w:val="24"/>
        </w:rPr>
        <w:t>Electronic Journal of e-Learning</w:t>
      </w:r>
      <w:r w:rsidRPr="00CC4733">
        <w:rPr>
          <w:rFonts w:ascii="Times New Roman" w:eastAsia="Times New Roman" w:hAnsi="Times New Roman" w:cs="Times New Roman"/>
          <w:sz w:val="24"/>
          <w:szCs w:val="24"/>
        </w:rPr>
        <w:t xml:space="preserve">, </w:t>
      </w:r>
      <w:r w:rsidRPr="00CC4733">
        <w:rPr>
          <w:rFonts w:ascii="Times New Roman" w:eastAsia="Times New Roman" w:hAnsi="Times New Roman" w:cs="Times New Roman"/>
          <w:i/>
          <w:iCs/>
          <w:sz w:val="24"/>
          <w:szCs w:val="24"/>
        </w:rPr>
        <w:t>7</w:t>
      </w:r>
      <w:r w:rsidRPr="00CC4733">
        <w:rPr>
          <w:rFonts w:ascii="Times New Roman" w:eastAsia="Times New Roman" w:hAnsi="Times New Roman" w:cs="Times New Roman"/>
          <w:sz w:val="24"/>
          <w:szCs w:val="24"/>
        </w:rPr>
        <w:t>(3), 281-288.</w:t>
      </w:r>
    </w:p>
    <w:p w:rsidR="00A67FC0" w:rsidRDefault="00A67FC0"/>
    <w:sectPr w:rsidR="00A67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33"/>
    <w:rsid w:val="00A67FC0"/>
    <w:rsid w:val="00CC4733"/>
    <w:rsid w:val="00E13E52"/>
    <w:rsid w:val="00F7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718">
      <w:bodyDiv w:val="1"/>
      <w:marLeft w:val="0"/>
      <w:marRight w:val="0"/>
      <w:marTop w:val="0"/>
      <w:marBottom w:val="0"/>
      <w:divBdr>
        <w:top w:val="none" w:sz="0" w:space="0" w:color="auto"/>
        <w:left w:val="none" w:sz="0" w:space="0" w:color="auto"/>
        <w:bottom w:val="none" w:sz="0" w:space="0" w:color="auto"/>
        <w:right w:val="none" w:sz="0" w:space="0" w:color="auto"/>
      </w:divBdr>
      <w:divsChild>
        <w:div w:id="134493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1</cp:revision>
  <dcterms:created xsi:type="dcterms:W3CDTF">2013-09-30T21:35:00Z</dcterms:created>
  <dcterms:modified xsi:type="dcterms:W3CDTF">2013-09-30T21:41:00Z</dcterms:modified>
</cp:coreProperties>
</file>